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0A643" w14:textId="1D1267BC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26AE9B7F" wp14:editId="743FA235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E739D3" w14:textId="78FBF80D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FA21331" w14:textId="01ACA97C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DE5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247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DE5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C6728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222205"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แต่ง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ตั้งคณะกรรมการ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ตรวจสอบสำนวนการสอบสวนและของกลางในคดี</w:t>
      </w:r>
    </w:p>
    <w:p w14:paraId="47C719D7" w14:textId="51B1AF21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3C371B2E" w14:textId="64EB3F78" w:rsidR="00AB5E94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ตามระเบียบการตำรวจว่าด้วยประมวลระเบียบการตำรวจไม่เกี่ยวกับคดีลักษณะที่ 15 การรับส่งงานในหน้าที่ราชการ พุทธศักราช 2557  ซึ่งเป็นการรับและส่งงานระหว่างผู้มีหน้าที่รับผิดชอบที่พ้นจากตำแหน่งกับผู้ที่มารับตำแหน่งแทน   เป็นไปตามระเบียบสำนักนายกรัฐมนตรี ว่าด้วยการส่งงาน</w:t>
      </w:r>
    </w:p>
    <w:p w14:paraId="291A97E4" w14:textId="77777777" w:rsidR="006820EF" w:rsidRPr="00CE4124" w:rsidRDefault="003F1C5D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 ความละเอียดแจ้งแล้ว  นั้น</w:t>
      </w:r>
    </w:p>
    <w:p w14:paraId="7C41DA0B" w14:textId="2B706830" w:rsidR="006820EF" w:rsidRPr="00CE4124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เพื่อให้การดำเนินการเป็นไปด้วยความถูกต้องครบถ้วน 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จึงมอบหมายให้ผู้มีรายชื่อต่อไปนี้   ร่วมกันเป็นคณะกรรมตรวจสอบสำนวนการสอบสวนและของกลางในคดี</w:t>
      </w:r>
    </w:p>
    <w:p w14:paraId="0556DE7F" w14:textId="77777777" w:rsidR="006820EF" w:rsidRPr="007A1065" w:rsidRDefault="00CE4124" w:rsidP="00CE412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๑. พันตำรวจโท ธัญ</w:t>
      </w:r>
      <w:proofErr w:type="spellStart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นิธิ    อัศวรักษ์อารี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14:paraId="70A26368" w14:textId="00DA8529" w:rsidR="006820EF" w:rsidRDefault="006820EF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CE4124"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รอง ผู้กำกับการ(สอบสวน)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20CC929B" w14:textId="0AB2E74D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. พันตำร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วัช       น้อยพาน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32107AB" w14:textId="0D576D61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รอง ผู้กำกับการ(สอบสวน)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05301047" w14:textId="11B965B8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พันตำรวจตรี ณรงค์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1FED2F83" w14:textId="765CB911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สารวัตรชุมชนสัมพันธ์ สถานีตำรวจภูธรบางพลี</w:t>
      </w:r>
    </w:p>
    <w:p w14:paraId="69448583" w14:textId="77CCF6AF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 สำราญ     ภาระจ่า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14:paraId="04C2D307" w14:textId="6B5B56F6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รองสารวัตร(ป้องกันปราบปราม)สถานีตำรวจภูธรบางพลี</w:t>
      </w:r>
    </w:p>
    <w:p w14:paraId="41265E41" w14:textId="5DBD6203" w:rsidR="00FC1AD2" w:rsidRDefault="006820EF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</w:p>
    <w:p w14:paraId="77FAAB9E" w14:textId="15EE1E25" w:rsidR="00FC1AD2" w:rsidRDefault="00FC1AD2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A106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สำนวนการสอบสวน มีครบถ้วนหรือไม่อย่างไร </w:t>
      </w:r>
    </w:p>
    <w:p w14:paraId="6696BB97" w14:textId="5C23E59D" w:rsidR="00A471BD" w:rsidRDefault="00FC1AD2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๒. ตรวจสอบของกลางในคดี  มีครบถ้วนหรือไม่อย่างไร</w:t>
      </w:r>
    </w:p>
    <w:p w14:paraId="3FA77EF9" w14:textId="6E8C109A" w:rsidR="007A1065" w:rsidRDefault="00CF6FA1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โดยให้ร่วมกันตรวจสอบ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สำนวนการสอบสวนและของกลางในคดี     ให้แล้วเสร็จภายใน 15 วัน  นับแต่บัดนี้ต้นไป</w:t>
      </w:r>
    </w:p>
    <w:p w14:paraId="17BEFE9C" w14:textId="550B99C4" w:rsidR="00CF6FA1" w:rsidRPr="00CE4124" w:rsidRDefault="00CF6FA1" w:rsidP="007A1065">
      <w:pPr>
        <w:pStyle w:val="a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โดยให้ถือปฏิบัติตามคำสั่งนี้โดยเคร่งครัด.</w:t>
      </w:r>
    </w:p>
    <w:p w14:paraId="153A6C95" w14:textId="610D4B92" w:rsidR="00CF6FA1" w:rsidRDefault="007A106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6455A9" w14:textId="32F3C06B" w:rsidR="00DB2B0B" w:rsidRDefault="00DE5CAC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8790F7" wp14:editId="4EE8B9C4">
            <wp:simplePos x="0" y="0"/>
            <wp:positionH relativeFrom="column">
              <wp:posOffset>2800350</wp:posOffset>
            </wp:positionH>
            <wp:positionV relativeFrom="paragraph">
              <wp:posOffset>175895</wp:posOffset>
            </wp:positionV>
            <wp:extent cx="1286582" cy="762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8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สั่ง ณ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C67289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/>
          <w:sz w:val="32"/>
          <w:szCs w:val="32"/>
        </w:rPr>
        <w:t xml:space="preserve">  </w:t>
      </w:r>
      <w:r w:rsidR="00C6728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CF6FA1">
        <w:rPr>
          <w:rFonts w:ascii="TH SarabunIT๙" w:hAnsi="TH SarabunIT๙" w:cs="TH SarabunIT๙"/>
          <w:sz w:val="32"/>
          <w:szCs w:val="32"/>
          <w:cs/>
        </w:rPr>
        <w:t>๒๕6</w:t>
      </w:r>
      <w:r w:rsidR="00C67289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D3723D1" w14:textId="53991627" w:rsidR="00CF6FA1" w:rsidRPr="00CE4124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65C04D" w14:textId="77777777" w:rsidR="00E667D7" w:rsidRPr="00CE4124" w:rsidRDefault="00E667D7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58F065E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AF4070F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ไพโรจน์   เพ</w:t>
      </w:r>
      <w:proofErr w:type="spellStart"/>
      <w:r w:rsidR="00CF6FA1">
        <w:rPr>
          <w:rFonts w:ascii="TH SarabunIT๙" w:hAnsi="TH SarabunIT๙" w:cs="TH SarabunIT๙" w:hint="cs"/>
          <w:sz w:val="32"/>
          <w:szCs w:val="32"/>
          <w:cs/>
        </w:rPr>
        <w:t>็ช</w:t>
      </w:r>
      <w:proofErr w:type="spellEnd"/>
      <w:r w:rsidR="00CF6FA1">
        <w:rPr>
          <w:rFonts w:ascii="TH SarabunIT๙" w:hAnsi="TH SarabunIT๙" w:cs="TH SarabunIT๙" w:hint="cs"/>
          <w:sz w:val="32"/>
          <w:szCs w:val="32"/>
          <w:cs/>
        </w:rPr>
        <w:t>รพลอย )</w:t>
      </w:r>
    </w:p>
    <w:p w14:paraId="0EBFAC29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ผู้กำกับการสถานีตำรวจภูธรบางพลี</w:t>
      </w:r>
    </w:p>
    <w:p w14:paraId="6A3C4EF9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CF6FA1">
      <w:pgSz w:w="11907" w:h="16839" w:code="9"/>
      <w:pgMar w:top="1135" w:right="155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68"/>
    <w:rsid w:val="0001517C"/>
    <w:rsid w:val="00086377"/>
    <w:rsid w:val="0013665D"/>
    <w:rsid w:val="001B6DF0"/>
    <w:rsid w:val="0020294B"/>
    <w:rsid w:val="00222205"/>
    <w:rsid w:val="00334DA9"/>
    <w:rsid w:val="003F1C5D"/>
    <w:rsid w:val="00580C61"/>
    <w:rsid w:val="0058623A"/>
    <w:rsid w:val="006820EF"/>
    <w:rsid w:val="006B646E"/>
    <w:rsid w:val="007A0FC3"/>
    <w:rsid w:val="007A1065"/>
    <w:rsid w:val="007A46A1"/>
    <w:rsid w:val="007E6B2B"/>
    <w:rsid w:val="008F06AB"/>
    <w:rsid w:val="008F37C1"/>
    <w:rsid w:val="00A41178"/>
    <w:rsid w:val="00A417C5"/>
    <w:rsid w:val="00A471BD"/>
    <w:rsid w:val="00A71BAC"/>
    <w:rsid w:val="00AB5E94"/>
    <w:rsid w:val="00AE1C16"/>
    <w:rsid w:val="00BF778E"/>
    <w:rsid w:val="00C03C72"/>
    <w:rsid w:val="00C66968"/>
    <w:rsid w:val="00C67289"/>
    <w:rsid w:val="00CE4124"/>
    <w:rsid w:val="00CF6FA1"/>
    <w:rsid w:val="00D06352"/>
    <w:rsid w:val="00D51D62"/>
    <w:rsid w:val="00DB2B0B"/>
    <w:rsid w:val="00DE5CAC"/>
    <w:rsid w:val="00E667D7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D6B0"/>
  <w15:docId w15:val="{E5B0D3FE-DAC2-409D-A52E-A0BB6CD9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D094-2E11-4A54-B1DE-3D46F74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6</cp:revision>
  <cp:lastPrinted>2022-10-26T05:55:00Z</cp:lastPrinted>
  <dcterms:created xsi:type="dcterms:W3CDTF">2024-03-05T03:00:00Z</dcterms:created>
  <dcterms:modified xsi:type="dcterms:W3CDTF">2024-04-23T08:49:00Z</dcterms:modified>
</cp:coreProperties>
</file>